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/>
        <w:jc w:val="center"/>
        <w:textAlignment w:val="auto"/>
      </w:pPr>
      <w:r>
        <w:rPr>
          <w:rFonts w:hint="eastAsia" w:ascii="宋体" w:hAnsi="宋体" w:eastAsia="宋体" w:cs="宋体"/>
          <w:b/>
          <w:color w:val="000000"/>
          <w:kern w:val="0"/>
          <w:sz w:val="40"/>
          <w:szCs w:val="40"/>
          <w:lang w:val="en-US" w:eastAsia="zh-CN" w:bidi="ar-SA"/>
        </w:rPr>
        <w:t>南昌工程学院应聘人员近亲属报告承诺书</w:t>
      </w:r>
    </w:p>
    <w:tbl>
      <w:tblPr>
        <w:tblStyle w:val="4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843"/>
        <w:gridCol w:w="1417"/>
        <w:gridCol w:w="2977"/>
        <w:gridCol w:w="1985"/>
      </w:tblGrid>
      <w:tr>
        <w:trPr>
          <w:trHeight w:val="570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应聘岗位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rPr>
          <w:trHeight w:val="3632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240" w:lineRule="auto"/>
              <w:jc w:val="left"/>
              <w:rPr>
                <w:rFonts w:ascii="仿宋_GB2312" w:eastAsia="仿宋_GB2312"/>
                <w:b/>
                <w:bCs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4"/>
                <w:szCs w:val="24"/>
              </w:rPr>
              <w:t>一、近亲属关系类型:</w:t>
            </w:r>
          </w:p>
          <w:p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4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(一)夫妻关系;</w:t>
            </w:r>
          </w:p>
          <w:p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(二)直系血亲关系，包括祖父母、外祖父母、父母、子女、孙子女、外孙子女;</w:t>
            </w:r>
          </w:p>
          <w:p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(三)三代以内旁系血亲关系，包括叔伯姑舅姨、兄弟姐妹、堂兄弟姐妹、表兄弟姐妹、侄子女、甥子女;</w:t>
            </w:r>
          </w:p>
          <w:p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(四)近姻亲关系，包括配偶的父母、配偶的兄弟姐妹及其配偶、子女的配偶及子女配偶的父母、三代以内旁系血亲的配偶;</w:t>
            </w:r>
          </w:p>
          <w:p>
            <w:pPr>
              <w:autoSpaceDE w:val="0"/>
              <w:spacing w:line="240" w:lineRule="auto"/>
              <w:ind w:firstLine="440" w:firstLineChars="200"/>
              <w:jc w:val="left"/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2"/>
                <w:szCs w:val="32"/>
              </w:rPr>
              <w:t>(五)其他亲属关系，包括养父母子女、形成抚养关系的继父母子女及由此形成的直系血亲、三代以内旁系血亲和近姻亲关系。</w:t>
            </w:r>
          </w:p>
          <w:p>
            <w:pPr>
              <w:autoSpaceDE w:val="0"/>
              <w:spacing w:line="240" w:lineRule="auto"/>
              <w:jc w:val="left"/>
              <w:rPr>
                <w:rFonts w:ascii="仿宋_GB2312" w:eastAsia="仿宋_GB2312"/>
                <w:b/>
                <w:bCs/>
                <w:kern w:val="2"/>
                <w:sz w:val="21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二、应聘人员如存在上述近亲属，目前就职于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我单位，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在下表填写相关亲属信息;不存在以上情况的，在亲属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4"/>
                <w:szCs w:val="24"/>
              </w:rPr>
              <w:t>名一栏填写“无”。</w:t>
            </w:r>
          </w:p>
        </w:tc>
      </w:tr>
      <w:tr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>
        <w:trPr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b/>
                <w:bCs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28"/>
                <w:szCs w:val="28"/>
              </w:rPr>
              <w:t>承    诺</w:t>
            </w:r>
          </w:p>
        </w:tc>
      </w:tr>
      <w:tr>
        <w:trPr>
          <w:trHeight w:val="1989" w:hRule="atLeast"/>
          <w:jc w:val="center"/>
        </w:trPr>
        <w:tc>
          <w:tcPr>
            <w:tcW w:w="9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ind w:firstLine="480" w:firstLineChars="200"/>
              <w:jc w:val="left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本人郑重承诺，上述填报内容均属实，不存在欺骗、隐瞒亲属关系的情况。如有不实，本人愿自行承担相应责任。</w:t>
            </w:r>
          </w:p>
          <w:p>
            <w:pPr>
              <w:spacing w:line="24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4"/>
                <w:szCs w:val="24"/>
              </w:rPr>
              <w:t>（请务必打印后签名，扫描或拍照提交）</w:t>
            </w:r>
            <w:r>
              <w:rPr>
                <w:rFonts w:hint="eastAsia" w:ascii="宋体" w:hAnsi="宋体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0000"/>
                <w:kern w:val="0"/>
                <w:sz w:val="24"/>
                <w:szCs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年 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F660F"/>
    <w:rsid w:val="1F177E24"/>
    <w:rsid w:val="363250DE"/>
    <w:rsid w:val="3E7FB793"/>
    <w:rsid w:val="465C211A"/>
    <w:rsid w:val="6C00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403</Words>
  <Characters>403</Characters>
  <Lines>0</Lines>
  <Paragraphs>0</Paragraphs>
  <TotalTime>1</TotalTime>
  <ScaleCrop>false</ScaleCrop>
  <LinksUpToDate>false</LinksUpToDate>
  <CharactersWithSpaces>434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2025-01-26T15:47:00Z</dcterms:created>
  <dc:creator>Administrator</dc:creator>
  <cp:lastModifiedBy>范鑫强</cp:lastModifiedBy>
  <cp:lastPrinted>2025-03-06T15:34:00Z</cp:lastPrinted>
  <dcterms:modified xsi:type="dcterms:W3CDTF">2025-05-15T08:26:40Z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KSOTemplateDocerSaveRecord">
    <vt:lpwstr>eyJoZGlkIjoiNTRjNjZkMTYyM2E2ZWEwY2RmNjQ3ZGIxMGFlMDliNGEiLCJ1c2VySWQiOiIxOTYyODg3NzYifQ==</vt:lpwstr>
  </property>
  <property fmtid="{D5CDD505-2E9C-101B-9397-08002B2CF9AE}" pid="4" name="ICV">
    <vt:lpwstr>C5042107C7F4362CC0342568CA27AFDF</vt:lpwstr>
  </property>
</Properties>
</file>